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3F" w:rsidRDefault="00294F20" w:rsidP="00294F20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MODULO REFERENTI ESTERNI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Il/la sottoscritto/a _______________________________________________________________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nato/a__________________ il__________________________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recapito telefonico _______________________________________________________________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professione o altra qualifica ________________________________________________________</w:t>
      </w:r>
    </w:p>
    <w:p w:rsidR="00294F20" w:rsidRPr="0039667E" w:rsidRDefault="00294F20" w:rsidP="00294F20">
      <w:pPr>
        <w:jc w:val="center"/>
        <w:rPr>
          <w:b/>
          <w:sz w:val="24"/>
        </w:rPr>
      </w:pPr>
      <w:r w:rsidRPr="0039667E">
        <w:rPr>
          <w:b/>
          <w:sz w:val="24"/>
        </w:rPr>
        <w:t>Chiede di poter svolgere la seguente attività nella Settimana dello studente 2017</w:t>
      </w:r>
    </w:p>
    <w:p w:rsidR="00294F20" w:rsidRPr="0039667E" w:rsidRDefault="00294F20" w:rsidP="00294F20">
      <w:pPr>
        <w:jc w:val="center"/>
        <w:rPr>
          <w:b/>
          <w:i/>
          <w:sz w:val="24"/>
        </w:rPr>
      </w:pPr>
      <w:r w:rsidRPr="0039667E">
        <w:rPr>
          <w:b/>
          <w:sz w:val="24"/>
        </w:rPr>
        <w:t xml:space="preserve">presso il liceo scientifico </w:t>
      </w:r>
      <w:r w:rsidRPr="0039667E">
        <w:rPr>
          <w:b/>
          <w:i/>
          <w:sz w:val="24"/>
        </w:rPr>
        <w:t>Plinio Seniore: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L’attività tratterà di (breve descrizione):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F20" w:rsidRDefault="00294F20" w:rsidP="00294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</w:rPr>
        <w:t>Indicare durata e giorni in cui si terrà il corso</w:t>
      </w:r>
    </w:p>
    <w:p w:rsidR="00294F20" w:rsidRDefault="00294F20" w:rsidP="00294F2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1640"/>
        <w:gridCol w:w="1690"/>
        <w:gridCol w:w="1752"/>
        <w:gridCol w:w="1570"/>
        <w:gridCol w:w="1353"/>
      </w:tblGrid>
      <w:tr w:rsidR="00294F20" w:rsidTr="0035094A">
        <w:trPr>
          <w:trHeight w:val="580"/>
        </w:trPr>
        <w:tc>
          <w:tcPr>
            <w:tcW w:w="1623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40" w:type="dxa"/>
          </w:tcPr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</w:p>
          <w:p w:rsidR="00294F20" w:rsidRDefault="00294F20" w:rsidP="0035094A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690" w:type="dxa"/>
          </w:tcPr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</w:p>
          <w:p w:rsidR="00294F20" w:rsidRDefault="00294F20" w:rsidP="0035094A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752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  <w:p w:rsidR="00294F20" w:rsidRDefault="00294F20" w:rsidP="0035094A">
            <w:pPr>
              <w:jc w:val="center"/>
              <w:rPr>
                <w:b/>
              </w:rPr>
            </w:pPr>
            <w:r>
              <w:rPr>
                <w:b/>
              </w:rPr>
              <w:t>MERCOLED</w:t>
            </w:r>
            <w:r>
              <w:rPr>
                <w:rFonts w:ascii="Calibri" w:eastAsia="Calibri" w:hAnsi="Calibri" w:cs="Calibri"/>
                <w:b/>
              </w:rPr>
              <w:t>Ì</w:t>
            </w:r>
          </w:p>
        </w:tc>
        <w:tc>
          <w:tcPr>
            <w:tcW w:w="1570" w:type="dxa"/>
          </w:tcPr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</w:p>
          <w:p w:rsidR="00294F20" w:rsidRDefault="00294F20" w:rsidP="0035094A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1353" w:type="dxa"/>
          </w:tcPr>
          <w:p w:rsidR="00294F20" w:rsidRDefault="00294F20" w:rsidP="0035094A">
            <w:pPr>
              <w:jc w:val="center"/>
              <w:rPr>
                <w:b/>
              </w:rPr>
            </w:pPr>
          </w:p>
          <w:p w:rsidR="00294F20" w:rsidRDefault="00294F20" w:rsidP="0035094A">
            <w:pPr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VENERDÌ</w:t>
            </w:r>
          </w:p>
        </w:tc>
      </w:tr>
      <w:tr w:rsidR="00294F20" w:rsidTr="0035094A">
        <w:trPr>
          <w:trHeight w:val="540"/>
        </w:trPr>
        <w:tc>
          <w:tcPr>
            <w:tcW w:w="1623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 xml:space="preserve">        </w:t>
            </w:r>
          </w:p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>8.30-10.30</w:t>
            </w:r>
          </w:p>
        </w:tc>
        <w:tc>
          <w:tcPr>
            <w:tcW w:w="164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9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752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57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353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</w:tr>
      <w:tr w:rsidR="00294F20" w:rsidTr="0035094A">
        <w:trPr>
          <w:trHeight w:val="540"/>
        </w:trPr>
        <w:tc>
          <w:tcPr>
            <w:tcW w:w="1623" w:type="dxa"/>
          </w:tcPr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</w:p>
          <w:p w:rsidR="00294F20" w:rsidRDefault="00294F20" w:rsidP="0035094A">
            <w:pPr>
              <w:jc w:val="center"/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>11.00-13.00</w:t>
            </w:r>
          </w:p>
        </w:tc>
        <w:tc>
          <w:tcPr>
            <w:tcW w:w="164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69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752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570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</w:p>
        </w:tc>
        <w:tc>
          <w:tcPr>
            <w:tcW w:w="1353" w:type="dxa"/>
          </w:tcPr>
          <w:p w:rsidR="00294F20" w:rsidRDefault="00294F20" w:rsidP="0035094A">
            <w:pPr>
              <w:rPr>
                <w:rFonts w:ascii="MS Shell Dlg 2" w:eastAsia="MS Shell Dlg 2" w:hAnsi="MS Shell Dlg 2" w:cs="MS Shell Dlg 2"/>
              </w:rPr>
            </w:pPr>
            <w:r>
              <w:rPr>
                <w:rFonts w:ascii="MS Shell Dlg 2" w:eastAsia="MS Shell Dlg 2" w:hAnsi="MS Shell Dlg 2" w:cs="MS Shell Dlg 2"/>
              </w:rPr>
              <w:t xml:space="preserve">  concerto</w:t>
            </w:r>
          </w:p>
        </w:tc>
      </w:tr>
    </w:tbl>
    <w:p w:rsidR="00294F20" w:rsidRDefault="00294F20" w:rsidP="00294F2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F26E3F" w:rsidRDefault="00294F20" w:rsidP="00F26E3F">
      <w:pPr>
        <w:jc w:val="center"/>
        <w:rPr>
          <w:b/>
          <w:sz w:val="24"/>
          <w:szCs w:val="24"/>
        </w:rPr>
      </w:pPr>
      <w:r w:rsidRPr="00294F20">
        <w:rPr>
          <w:b/>
          <w:sz w:val="24"/>
          <w:szCs w:val="24"/>
        </w:rPr>
        <w:t>Si impegna a registrare presso la portineria la propria presenza al momento dell'ingresso nell'edificio scolastico presentando un documento di riconoscimento, a garantire il rispetto dell'impegno assunto, a rispettare le regole proprie dell'Istituto e si assume la responsabilità della correttezza e della valenza didattica dell'attività svolta.</w:t>
      </w:r>
    </w:p>
    <w:p w:rsidR="00294F20" w:rsidRPr="00F26E3F" w:rsidRDefault="00294F20" w:rsidP="00F26E3F">
      <w:pPr>
        <w:jc w:val="center"/>
        <w:rPr>
          <w:b/>
          <w:sz w:val="24"/>
          <w:szCs w:val="24"/>
        </w:rPr>
      </w:pPr>
      <w:r>
        <w:rPr>
          <w:sz w:val="24"/>
        </w:rPr>
        <w:t>A tale scopo, indica un garante nella persona di: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26E3F" w:rsidRDefault="00294F20" w:rsidP="00294F20">
      <w:pPr>
        <w:jc w:val="both"/>
        <w:rPr>
          <w:sz w:val="24"/>
        </w:rPr>
      </w:pPr>
      <w:r>
        <w:rPr>
          <w:sz w:val="24"/>
        </w:rPr>
        <w:t>(Indicare nome, cognome e classe dello studente che lo/ha invitato/a)</w:t>
      </w:r>
    </w:p>
    <w:p w:rsidR="00294F20" w:rsidRDefault="00294F20" w:rsidP="00294F20">
      <w:pPr>
        <w:jc w:val="both"/>
        <w:rPr>
          <w:sz w:val="24"/>
        </w:rPr>
      </w:pPr>
      <w:proofErr w:type="gramStart"/>
      <w:r>
        <w:rPr>
          <w:sz w:val="24"/>
        </w:rPr>
        <w:t>Data:_</w:t>
      </w:r>
      <w:proofErr w:type="gramEnd"/>
      <w:r>
        <w:rPr>
          <w:sz w:val="24"/>
        </w:rPr>
        <w:t>_________________________                                  Firma:_______________________________</w:t>
      </w:r>
    </w:p>
    <w:p w:rsidR="00294F20" w:rsidRDefault="00294F20" w:rsidP="00294F20">
      <w:pPr>
        <w:jc w:val="both"/>
        <w:rPr>
          <w:sz w:val="24"/>
        </w:rPr>
      </w:pPr>
      <w:r>
        <w:rPr>
          <w:sz w:val="24"/>
        </w:rPr>
        <w:t>Firma di accettazione di un docente della commissione:</w:t>
      </w:r>
    </w:p>
    <w:p w:rsidR="00294F20" w:rsidRPr="00294F20" w:rsidRDefault="00294F20" w:rsidP="00294F2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sectPr w:rsidR="00294F20" w:rsidRPr="00294F20" w:rsidSect="009B6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20"/>
    <w:rsid w:val="00294F20"/>
    <w:rsid w:val="003835BA"/>
    <w:rsid w:val="0039667E"/>
    <w:rsid w:val="00397659"/>
    <w:rsid w:val="0064641F"/>
    <w:rsid w:val="0082443F"/>
    <w:rsid w:val="009B6A18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AFF-0643-4130-821C-9DAE6F9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Stefolani</dc:creator>
  <cp:lastModifiedBy>client 02</cp:lastModifiedBy>
  <cp:revision>2</cp:revision>
  <dcterms:created xsi:type="dcterms:W3CDTF">2017-11-10T14:32:00Z</dcterms:created>
  <dcterms:modified xsi:type="dcterms:W3CDTF">2017-11-10T14:32:00Z</dcterms:modified>
</cp:coreProperties>
</file>